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E9C9" w14:textId="77777777" w:rsidR="006D5D6D" w:rsidRDefault="00E23502" w:rsidP="00E23502">
      <w:pPr>
        <w:pStyle w:val="Title"/>
        <w:jc w:val="center"/>
      </w:pPr>
      <w:r>
        <w:t>Spiritual Mindedness – Lesson 9</w:t>
      </w:r>
    </w:p>
    <w:p w14:paraId="781DA93F" w14:textId="77777777" w:rsidR="006D5D6D" w:rsidRDefault="00E23502" w:rsidP="00E23502">
      <w:pPr>
        <w:pStyle w:val="Title"/>
        <w:jc w:val="center"/>
      </w:pPr>
      <w:r>
        <w:t>Natural Depravity, Spiritual Renewal and Sanctification of the Heart (Chapters 12–13)</w:t>
      </w:r>
    </w:p>
    <w:p w14:paraId="24F2BF03" w14:textId="77777777" w:rsidR="006D5D6D" w:rsidRPr="00E23502" w:rsidRDefault="00E23502">
      <w:pPr>
        <w:pStyle w:val="Heading2"/>
        <w:rPr>
          <w:sz w:val="32"/>
          <w:szCs w:val="32"/>
        </w:rPr>
      </w:pPr>
      <w:r w:rsidRPr="00E23502">
        <w:rPr>
          <w:sz w:val="32"/>
          <w:szCs w:val="32"/>
        </w:rPr>
        <w:t>Memory Verse</w:t>
      </w:r>
    </w:p>
    <w:p w14:paraId="0F96A9F0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Ezekiel 36:26-27 (NKJV)</w:t>
      </w:r>
      <w:r w:rsidRPr="00E23502">
        <w:rPr>
          <w:sz w:val="32"/>
          <w:szCs w:val="32"/>
        </w:rPr>
        <w:br/>
        <w:t xml:space="preserve">“I will give you a new heart and put a new spirit within you… I will put My Spirit within you and </w:t>
      </w:r>
      <w:r w:rsidRPr="00E23502">
        <w:rPr>
          <w:sz w:val="32"/>
          <w:szCs w:val="32"/>
        </w:rPr>
        <w:t>cause you to walk in My statutes, and you will keep My judgments and do them.”</w:t>
      </w:r>
    </w:p>
    <w:p w14:paraId="2202197B" w14:textId="77777777" w:rsidR="006D5D6D" w:rsidRPr="00E23502" w:rsidRDefault="00E23502">
      <w:pPr>
        <w:pStyle w:val="Heading2"/>
        <w:rPr>
          <w:sz w:val="32"/>
          <w:szCs w:val="32"/>
        </w:rPr>
      </w:pPr>
      <w:r w:rsidRPr="00E23502">
        <w:rPr>
          <w:sz w:val="32"/>
          <w:szCs w:val="32"/>
        </w:rPr>
        <w:t>Summary of Chapters 12–13</w:t>
      </w:r>
    </w:p>
    <w:p w14:paraId="45984D7D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 xml:space="preserve">Owen contrasts the natural corruption of the heart with the supernatural renewal by the Holy Spirit. </w:t>
      </w:r>
      <w:proofErr w:type="gramStart"/>
      <w:r w:rsidRPr="00E23502">
        <w:rPr>
          <w:sz w:val="32"/>
          <w:szCs w:val="32"/>
        </w:rPr>
        <w:t>Spiritual-mindedness</w:t>
      </w:r>
      <w:proofErr w:type="gramEnd"/>
      <w:r w:rsidRPr="00E23502">
        <w:rPr>
          <w:sz w:val="32"/>
          <w:szCs w:val="32"/>
        </w:rPr>
        <w:t xml:space="preserve"> flows from the Spirit's regenerating work, producing new desires and affections for God.</w:t>
      </w:r>
    </w:p>
    <w:p w14:paraId="7EE18B06" w14:textId="77777777" w:rsidR="006D5D6D" w:rsidRPr="00E23502" w:rsidRDefault="00E23502">
      <w:pPr>
        <w:pStyle w:val="Heading2"/>
        <w:rPr>
          <w:sz w:val="32"/>
          <w:szCs w:val="32"/>
        </w:rPr>
      </w:pPr>
      <w:r w:rsidRPr="00E23502">
        <w:rPr>
          <w:sz w:val="32"/>
          <w:szCs w:val="32"/>
        </w:rPr>
        <w:t>Key Themes</w:t>
      </w:r>
    </w:p>
    <w:p w14:paraId="2D9F647C" w14:textId="77777777" w:rsidR="006D5D6D" w:rsidRPr="00E23502" w:rsidRDefault="00E23502" w:rsidP="00E23502">
      <w:pPr>
        <w:spacing w:after="120" w:line="240" w:lineRule="auto"/>
        <w:rPr>
          <w:sz w:val="32"/>
          <w:szCs w:val="32"/>
        </w:rPr>
      </w:pPr>
      <w:r w:rsidRPr="00E23502">
        <w:rPr>
          <w:sz w:val="32"/>
          <w:szCs w:val="32"/>
        </w:rPr>
        <w:t>✅</w:t>
      </w:r>
      <w:r w:rsidRPr="00E23502">
        <w:rPr>
          <w:sz w:val="32"/>
          <w:szCs w:val="32"/>
        </w:rPr>
        <w:t xml:space="preserve"> The Natural Depravity of the Heart</w:t>
      </w:r>
    </w:p>
    <w:p w14:paraId="56DEB3E6" w14:textId="77777777" w:rsidR="006D5D6D" w:rsidRPr="00E23502" w:rsidRDefault="00E23502" w:rsidP="00E23502">
      <w:pPr>
        <w:spacing w:after="120" w:line="240" w:lineRule="auto"/>
        <w:rPr>
          <w:sz w:val="32"/>
          <w:szCs w:val="32"/>
        </w:rPr>
      </w:pPr>
      <w:r w:rsidRPr="00E23502">
        <w:rPr>
          <w:sz w:val="32"/>
          <w:szCs w:val="32"/>
        </w:rPr>
        <w:t>✅</w:t>
      </w:r>
      <w:r w:rsidRPr="00E23502">
        <w:rPr>
          <w:sz w:val="32"/>
          <w:szCs w:val="32"/>
        </w:rPr>
        <w:t xml:space="preserve"> The Spirit’s Role in Regenerating and Sanctifying the Heart</w:t>
      </w:r>
    </w:p>
    <w:p w14:paraId="38A86A01" w14:textId="77777777" w:rsidR="006D5D6D" w:rsidRPr="00E23502" w:rsidRDefault="00E23502" w:rsidP="00E23502">
      <w:pPr>
        <w:spacing w:after="120" w:line="240" w:lineRule="auto"/>
        <w:rPr>
          <w:sz w:val="32"/>
          <w:szCs w:val="32"/>
        </w:rPr>
      </w:pPr>
      <w:r w:rsidRPr="00E23502">
        <w:rPr>
          <w:sz w:val="32"/>
          <w:szCs w:val="32"/>
        </w:rPr>
        <w:t>✅</w:t>
      </w:r>
      <w:r w:rsidRPr="00E23502">
        <w:rPr>
          <w:sz w:val="32"/>
          <w:szCs w:val="32"/>
        </w:rPr>
        <w:t xml:space="preserve"> New Desires, New Direction</w:t>
      </w:r>
    </w:p>
    <w:p w14:paraId="2FF76DF9" w14:textId="77777777" w:rsidR="006D5D6D" w:rsidRPr="00E23502" w:rsidRDefault="00E23502" w:rsidP="00E23502">
      <w:pPr>
        <w:spacing w:after="120" w:line="240" w:lineRule="auto"/>
        <w:rPr>
          <w:sz w:val="32"/>
          <w:szCs w:val="32"/>
        </w:rPr>
      </w:pPr>
      <w:r w:rsidRPr="00E23502">
        <w:rPr>
          <w:sz w:val="32"/>
          <w:szCs w:val="32"/>
        </w:rPr>
        <w:t>✅</w:t>
      </w:r>
      <w:r w:rsidRPr="00E23502">
        <w:rPr>
          <w:sz w:val="32"/>
          <w:szCs w:val="32"/>
        </w:rPr>
        <w:t xml:space="preserve"> Conflict Between the Flesh and the Spirit</w:t>
      </w:r>
    </w:p>
    <w:p w14:paraId="4242B97B" w14:textId="77777777" w:rsidR="006D5D6D" w:rsidRPr="00E23502" w:rsidRDefault="00E23502" w:rsidP="00E23502">
      <w:pPr>
        <w:spacing w:after="120" w:line="240" w:lineRule="auto"/>
        <w:rPr>
          <w:sz w:val="32"/>
          <w:szCs w:val="32"/>
        </w:rPr>
      </w:pPr>
      <w:r w:rsidRPr="00E23502">
        <w:rPr>
          <w:sz w:val="32"/>
          <w:szCs w:val="32"/>
        </w:rPr>
        <w:t>✅</w:t>
      </w:r>
      <w:r w:rsidRPr="00E23502">
        <w:rPr>
          <w:sz w:val="32"/>
          <w:szCs w:val="32"/>
        </w:rPr>
        <w:t xml:space="preserve"> Marks of a Renewed Heart</w:t>
      </w:r>
    </w:p>
    <w:p w14:paraId="14D27D3A" w14:textId="77777777" w:rsidR="006D5D6D" w:rsidRPr="00E23502" w:rsidRDefault="00E23502">
      <w:pPr>
        <w:pStyle w:val="Heading2"/>
        <w:rPr>
          <w:sz w:val="32"/>
          <w:szCs w:val="32"/>
        </w:rPr>
      </w:pPr>
      <w:r w:rsidRPr="00E23502">
        <w:rPr>
          <w:sz w:val="32"/>
          <w:szCs w:val="32"/>
        </w:rPr>
        <w:t>Expanded Teaching Points</w:t>
      </w:r>
    </w:p>
    <w:p w14:paraId="6A1ACFDE" w14:textId="77777777" w:rsidR="006D5D6D" w:rsidRPr="00E23502" w:rsidRDefault="00E23502">
      <w:pPr>
        <w:pStyle w:val="Heading3"/>
        <w:rPr>
          <w:sz w:val="32"/>
          <w:szCs w:val="32"/>
        </w:rPr>
      </w:pPr>
      <w:r w:rsidRPr="00E23502">
        <w:rPr>
          <w:sz w:val="32"/>
          <w:szCs w:val="32"/>
        </w:rPr>
        <w:t>The Natural Depravity of the Heart</w:t>
      </w:r>
    </w:p>
    <w:p w14:paraId="21A56186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The heart is deceitful and spiritually dead apart from grace. (Jeremiah 17:9; Romans 3:10-12)</w:t>
      </w:r>
      <w:r w:rsidRPr="00E23502">
        <w:rPr>
          <w:sz w:val="32"/>
          <w:szCs w:val="32"/>
        </w:rPr>
        <w:br/>
        <w:t>Owen: The depraved heart is the bubbling spring, the root, the origin of all actual sins (Matt 15:19). Even those who do evil may still approve of what is good.</w:t>
      </w:r>
      <w:r w:rsidRPr="00E23502">
        <w:rPr>
          <w:sz w:val="32"/>
          <w:szCs w:val="32"/>
        </w:rPr>
        <w:br/>
        <w:t>Two ways depravity is restrained:</w:t>
      </w:r>
      <w:r w:rsidRPr="00E23502">
        <w:rPr>
          <w:sz w:val="32"/>
          <w:szCs w:val="32"/>
        </w:rPr>
        <w:br/>
        <w:t>- Impressions (e.g., preaching, disasters, fear of death)</w:t>
      </w:r>
      <w:r w:rsidRPr="00E23502">
        <w:rPr>
          <w:sz w:val="32"/>
          <w:szCs w:val="32"/>
        </w:rPr>
        <w:br/>
      </w:r>
      <w:r w:rsidRPr="00E23502">
        <w:rPr>
          <w:sz w:val="32"/>
          <w:szCs w:val="32"/>
        </w:rPr>
        <w:lastRenderedPageBreak/>
        <w:t>- Taming (e.g., education, reason, chronic suffering)</w:t>
      </w:r>
      <w:r w:rsidRPr="00E23502">
        <w:rPr>
          <w:sz w:val="32"/>
          <w:szCs w:val="32"/>
        </w:rPr>
        <w:br/>
        <w:t>Such restraint does not produce true love of God—it remains carnal.</w:t>
      </w:r>
    </w:p>
    <w:p w14:paraId="609B1E68" w14:textId="77777777" w:rsidR="006D5D6D" w:rsidRPr="00E23502" w:rsidRDefault="00E23502">
      <w:pPr>
        <w:pStyle w:val="Heading3"/>
        <w:rPr>
          <w:sz w:val="32"/>
          <w:szCs w:val="32"/>
        </w:rPr>
      </w:pPr>
      <w:r w:rsidRPr="00E23502">
        <w:rPr>
          <w:sz w:val="32"/>
          <w:szCs w:val="32"/>
        </w:rPr>
        <w:t>The Spirit’s Transforming Work</w:t>
      </w:r>
    </w:p>
    <w:p w14:paraId="39EA559F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Regeneration is God's act of renewing the heart. (Ezekiel 36:26-27; Titus 3:5)</w:t>
      </w:r>
      <w:r w:rsidRPr="00E23502">
        <w:rPr>
          <w:sz w:val="32"/>
          <w:szCs w:val="32"/>
        </w:rPr>
        <w:br/>
        <w:t>Owen: Every part of us is sanctified—body, soul, and spirit—but not yet perfected.</w:t>
      </w:r>
      <w:r w:rsidRPr="00E23502">
        <w:rPr>
          <w:sz w:val="32"/>
          <w:szCs w:val="32"/>
        </w:rPr>
        <w:br/>
        <w:t>Warning from Naaman (2 Kings 5:8): we must not reserve any part of our lives from God.</w:t>
      </w:r>
      <w:r w:rsidRPr="00E23502">
        <w:rPr>
          <w:sz w:val="32"/>
          <w:szCs w:val="32"/>
        </w:rPr>
        <w:br/>
        <w:t>Circumcision of the heart: removing all that hinders fruitfulness. Religious zeal or orthodoxy without love for God is insufficient.</w:t>
      </w:r>
    </w:p>
    <w:p w14:paraId="6DE3866E" w14:textId="77777777" w:rsidR="006D5D6D" w:rsidRPr="00E23502" w:rsidRDefault="00E23502">
      <w:pPr>
        <w:pStyle w:val="Heading3"/>
        <w:rPr>
          <w:sz w:val="32"/>
          <w:szCs w:val="32"/>
        </w:rPr>
      </w:pPr>
      <w:r w:rsidRPr="00E23502">
        <w:rPr>
          <w:sz w:val="32"/>
          <w:szCs w:val="32"/>
        </w:rPr>
        <w:t>New Desires and New Affections</w:t>
      </w:r>
    </w:p>
    <w:p w14:paraId="4CA929B7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Psalm 51:10 and Galatians 5:16-18 reveal the Spirit’s work of implanting holy affections.</w:t>
      </w:r>
      <w:r w:rsidRPr="00E23502">
        <w:rPr>
          <w:sz w:val="32"/>
          <w:szCs w:val="32"/>
        </w:rPr>
        <w:br/>
        <w:t>Spirit-renewed desires include love of God, His Word, His people, and His ways.</w:t>
      </w:r>
      <w:r w:rsidRPr="00E23502">
        <w:rPr>
          <w:sz w:val="32"/>
          <w:szCs w:val="32"/>
        </w:rPr>
        <w:br/>
        <w:t>Owen: Without renewed desires, even outwardly moral people will revert to enmity against spiritual things.</w:t>
      </w:r>
    </w:p>
    <w:p w14:paraId="10B21FC9" w14:textId="77777777" w:rsidR="006D5D6D" w:rsidRPr="00E23502" w:rsidRDefault="00E23502">
      <w:pPr>
        <w:pStyle w:val="Heading2"/>
        <w:rPr>
          <w:sz w:val="32"/>
          <w:szCs w:val="32"/>
        </w:rPr>
      </w:pPr>
      <w:r w:rsidRPr="00E23502">
        <w:rPr>
          <w:sz w:val="32"/>
          <w:szCs w:val="32"/>
        </w:rPr>
        <w:t>Discussion Questions</w:t>
      </w:r>
    </w:p>
    <w:p w14:paraId="1C7A0E61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• What worldly things or phrases illustrate the difference between spiritually minded and carnally minded?</w:t>
      </w:r>
    </w:p>
    <w:p w14:paraId="11866719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• What can we look at for evidence that we are spiritually minded?</w:t>
      </w:r>
    </w:p>
    <w:p w14:paraId="6C2DE4F9" w14:textId="77777777" w:rsidR="006D5D6D" w:rsidRPr="00E23502" w:rsidRDefault="00E23502">
      <w:pPr>
        <w:pStyle w:val="Heading2"/>
        <w:rPr>
          <w:sz w:val="32"/>
          <w:szCs w:val="32"/>
        </w:rPr>
      </w:pPr>
      <w:r w:rsidRPr="00E23502">
        <w:rPr>
          <w:sz w:val="32"/>
          <w:szCs w:val="32"/>
        </w:rPr>
        <w:t>Application &amp; Reflection</w:t>
      </w:r>
    </w:p>
    <w:p w14:paraId="37B61BD2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Questions for Self-Examination:</w:t>
      </w:r>
    </w:p>
    <w:p w14:paraId="60560866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• Do I hunger for spiritual things, or merely admire them from a distance?</w:t>
      </w:r>
    </w:p>
    <w:p w14:paraId="5F8D2B56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• Are my thoughts directed more by the Spirit or the flesh?</w:t>
      </w:r>
    </w:p>
    <w:p w14:paraId="45C46CDD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• Is there evidence of transformation in my desires and priorities?</w:t>
      </w:r>
    </w:p>
    <w:p w14:paraId="1B914656" w14:textId="77777777" w:rsidR="006D5D6D" w:rsidRPr="00E23502" w:rsidRDefault="00E23502">
      <w:pPr>
        <w:pStyle w:val="Heading2"/>
        <w:rPr>
          <w:sz w:val="32"/>
          <w:szCs w:val="32"/>
        </w:rPr>
      </w:pPr>
      <w:r w:rsidRPr="00E23502">
        <w:rPr>
          <w:sz w:val="32"/>
          <w:szCs w:val="32"/>
        </w:rPr>
        <w:t>Reading Assignment</w:t>
      </w:r>
    </w:p>
    <w:p w14:paraId="2F4401DF" w14:textId="77777777" w:rsidR="006D5D6D" w:rsidRPr="00E23502" w:rsidRDefault="00E23502">
      <w:pPr>
        <w:rPr>
          <w:sz w:val="32"/>
          <w:szCs w:val="32"/>
        </w:rPr>
      </w:pPr>
      <w:r w:rsidRPr="00E23502">
        <w:rPr>
          <w:sz w:val="32"/>
          <w:szCs w:val="32"/>
        </w:rPr>
        <w:t>📖</w:t>
      </w:r>
      <w:r w:rsidRPr="00E23502">
        <w:rPr>
          <w:sz w:val="32"/>
          <w:szCs w:val="32"/>
        </w:rPr>
        <w:t xml:space="preserve"> Chapters 12–13 of </w:t>
      </w:r>
      <w:r w:rsidRPr="00E23502">
        <w:rPr>
          <w:sz w:val="32"/>
          <w:szCs w:val="32"/>
        </w:rPr>
        <w:t>Spiritual-Mindedness by John Owen</w:t>
      </w:r>
    </w:p>
    <w:sectPr w:rsidR="006D5D6D" w:rsidRPr="00E23502" w:rsidSect="00E235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405229">
    <w:abstractNumId w:val="8"/>
  </w:num>
  <w:num w:numId="2" w16cid:durableId="59524408">
    <w:abstractNumId w:val="6"/>
  </w:num>
  <w:num w:numId="3" w16cid:durableId="354235752">
    <w:abstractNumId w:val="5"/>
  </w:num>
  <w:num w:numId="4" w16cid:durableId="1201555645">
    <w:abstractNumId w:val="4"/>
  </w:num>
  <w:num w:numId="5" w16cid:durableId="1132596415">
    <w:abstractNumId w:val="7"/>
  </w:num>
  <w:num w:numId="6" w16cid:durableId="1885752644">
    <w:abstractNumId w:val="3"/>
  </w:num>
  <w:num w:numId="7" w16cid:durableId="765614551">
    <w:abstractNumId w:val="2"/>
  </w:num>
  <w:num w:numId="8" w16cid:durableId="1967657692">
    <w:abstractNumId w:val="1"/>
  </w:num>
  <w:num w:numId="9" w16cid:durableId="7105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3908"/>
    <w:rsid w:val="006D5D6D"/>
    <w:rsid w:val="00AA1D8D"/>
    <w:rsid w:val="00B47730"/>
    <w:rsid w:val="00CB0664"/>
    <w:rsid w:val="00E235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238E5"/>
  <w14:defaultImageDpi w14:val="300"/>
  <w15:docId w15:val="{A90DB9CA-0CC9-4730-85F1-C5C96CEF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 Gregory</cp:lastModifiedBy>
  <cp:revision>2</cp:revision>
  <cp:lastPrinted>2025-05-04T13:01:00Z</cp:lastPrinted>
  <dcterms:created xsi:type="dcterms:W3CDTF">2025-05-04T13:02:00Z</dcterms:created>
  <dcterms:modified xsi:type="dcterms:W3CDTF">2025-05-04T13:02:00Z</dcterms:modified>
  <cp:category/>
</cp:coreProperties>
</file>