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A76B" w14:textId="30910B1C" w:rsidR="002D12FE" w:rsidRDefault="00633685" w:rsidP="00633685">
      <w:pPr>
        <w:pStyle w:val="Title"/>
      </w:pPr>
      <w:r>
        <w:t>Spiritual Mindedness – Lesson 8</w:t>
      </w:r>
      <w:r>
        <w:br/>
      </w:r>
      <w:r>
        <w:t>How God Calls Our Hearts from the World (Chapter 11)</w:t>
      </w:r>
    </w:p>
    <w:p w14:paraId="0DBF956E" w14:textId="77777777" w:rsidR="002D12FE" w:rsidRDefault="00633685" w:rsidP="00633685">
      <w:pPr>
        <w:pStyle w:val="Heading2"/>
      </w:pPr>
      <w:r>
        <w:t>1 John 2:15 (NKJV) – Memory Verse</w:t>
      </w:r>
    </w:p>
    <w:p w14:paraId="09D4639F" w14:textId="77777777" w:rsidR="002D12FE" w:rsidRDefault="00633685">
      <w:r>
        <w:t>“Do not love the world or the things in the world. If anyone loves the world, the love of the Father is not in him.”</w:t>
      </w:r>
    </w:p>
    <w:p w14:paraId="33FE8941" w14:textId="77777777" w:rsidR="002D12FE" w:rsidRDefault="00633685">
      <w:pPr>
        <w:pStyle w:val="Heading2"/>
      </w:pPr>
      <w:r>
        <w:t xml:space="preserve">Summary of </w:t>
      </w:r>
      <w:r>
        <w:t>Chapter 11: How God Calls Our Hearts from the World</w:t>
      </w:r>
    </w:p>
    <w:p w14:paraId="46E448D2" w14:textId="77777777" w:rsidR="002D12FE" w:rsidRDefault="00633685">
      <w:r>
        <w:t>John Owen shows how God calls believers to loosen their affections from the world and set them on heavenly things. Through Christ’s life and death, the apostles' hardships, the shortening of human life, and Scripture's warnings, God demonstrates the vanity of worldly pursuits and graciously draws His people's hearts toward Himself.</w:t>
      </w:r>
    </w:p>
    <w:p w14:paraId="3ECA81B2" w14:textId="77777777" w:rsidR="002D12FE" w:rsidRDefault="00633685">
      <w:pPr>
        <w:pStyle w:val="Heading2"/>
      </w:pPr>
      <w:r>
        <w:t>Key Themes</w:t>
      </w:r>
    </w:p>
    <w:p w14:paraId="79DE6898" w14:textId="77777777" w:rsidR="002D12FE" w:rsidRDefault="00633685">
      <w:pPr>
        <w:pStyle w:val="ListBullet"/>
      </w:pPr>
      <w:r>
        <w:t>✅</w:t>
      </w:r>
      <w:r>
        <w:t xml:space="preserve"> The Great Battle for Our Hearts</w:t>
      </w:r>
    </w:p>
    <w:p w14:paraId="645F94BD" w14:textId="77777777" w:rsidR="002D12FE" w:rsidRDefault="00633685">
      <w:pPr>
        <w:pStyle w:val="ListBullet"/>
      </w:pPr>
      <w:r>
        <w:t>✅</w:t>
      </w:r>
      <w:r>
        <w:t xml:space="preserve"> Our Hearts Are the Only True Gift We Can Offer</w:t>
      </w:r>
    </w:p>
    <w:p w14:paraId="41DA0AE0" w14:textId="77777777" w:rsidR="002D12FE" w:rsidRDefault="00633685">
      <w:pPr>
        <w:pStyle w:val="ListBullet"/>
      </w:pPr>
      <w:r>
        <w:t>✅</w:t>
      </w:r>
      <w:r>
        <w:t xml:space="preserve"> Either God Has Our Hearts or the World Does</w:t>
      </w:r>
    </w:p>
    <w:p w14:paraId="64E002A6" w14:textId="77777777" w:rsidR="002D12FE" w:rsidRDefault="00633685">
      <w:pPr>
        <w:pStyle w:val="ListBullet"/>
      </w:pPr>
      <w:r>
        <w:t>✅</w:t>
      </w:r>
      <w:r>
        <w:t xml:space="preserve"> God’s Purpose: To Transform Our Affections</w:t>
      </w:r>
    </w:p>
    <w:p w14:paraId="00D27AE4" w14:textId="77777777" w:rsidR="002D12FE" w:rsidRDefault="00633685">
      <w:pPr>
        <w:pStyle w:val="ListBullet"/>
      </w:pPr>
      <w:r>
        <w:t>✅</w:t>
      </w:r>
      <w:r>
        <w:t xml:space="preserve"> God’s Testimony Against Worldly Things</w:t>
      </w:r>
    </w:p>
    <w:p w14:paraId="25C1357A" w14:textId="77777777" w:rsidR="002D12FE" w:rsidRDefault="00633685">
      <w:pPr>
        <w:pStyle w:val="ListBullet"/>
      </w:pPr>
      <w:r>
        <w:t>✅</w:t>
      </w:r>
      <w:r>
        <w:t xml:space="preserve"> The Danger of Confusion Between Right and Wrong Use</w:t>
      </w:r>
    </w:p>
    <w:p w14:paraId="002D4917" w14:textId="77777777" w:rsidR="002D12FE" w:rsidRDefault="00633685">
      <w:pPr>
        <w:pStyle w:val="ListBullet"/>
      </w:pPr>
      <w:r>
        <w:t>✅</w:t>
      </w:r>
      <w:r>
        <w:t xml:space="preserve"> Guidelines for Using Worldly Things Rightly</w:t>
      </w:r>
    </w:p>
    <w:p w14:paraId="6459A612" w14:textId="77777777" w:rsidR="002D12FE" w:rsidRDefault="00633685">
      <w:pPr>
        <w:pStyle w:val="ListBullet"/>
      </w:pPr>
      <w:r>
        <w:t>✅</w:t>
      </w:r>
      <w:r>
        <w:t xml:space="preserve"> The Urgency of the Choice Before Us</w:t>
      </w:r>
    </w:p>
    <w:p w14:paraId="5E44F743" w14:textId="77777777" w:rsidR="002D12FE" w:rsidRDefault="00633685">
      <w:pPr>
        <w:pStyle w:val="Heading2"/>
      </w:pPr>
      <w:r>
        <w:t>Expanded Themes</w:t>
      </w:r>
    </w:p>
    <w:p w14:paraId="16CEB968" w14:textId="77777777" w:rsidR="002D12FE" w:rsidRDefault="00633685">
      <w:r>
        <w:t>• The Great Battle for Our Hearts: Our affections cannot belong to both God and the world. (Matthew 6:24; Proverbs 23:26)</w:t>
      </w:r>
    </w:p>
    <w:p w14:paraId="13AB8C1F" w14:textId="77777777" w:rsidR="002D12FE" w:rsidRDefault="00633685">
      <w:r>
        <w:t>• Our Hearts - The Only True Gift: Our hearts direct the course of our lives. (Proverbs 4:23; Matthew 6:21)</w:t>
      </w:r>
    </w:p>
    <w:p w14:paraId="372B43B9" w14:textId="77777777" w:rsidR="002D12FE" w:rsidRDefault="00633685">
      <w:r>
        <w:t>• Either/Or: No middle ground—either we are spiritually minded or worldly minded. (1 John 2:15; James 4:4)</w:t>
      </w:r>
    </w:p>
    <w:p w14:paraId="11D1EE78" w14:textId="77777777" w:rsidR="002D12FE" w:rsidRDefault="00633685">
      <w:r>
        <w:t>• God's Purpose: To conform us to Christ by transforming our hearts and minds. (Romans 12:2; Colossians 3:2)</w:t>
      </w:r>
    </w:p>
    <w:p w14:paraId="3DB63867" w14:textId="77777777" w:rsidR="002D12FE" w:rsidRDefault="00633685">
      <w:r>
        <w:t>• God Shows Contempt for Worldly Things: Through Christ’s life, the apostles’ suffering, and favoring the wicked with worldly ease. (Luke 9:58; Galatians 6:14; Psalm 73:12)</w:t>
      </w:r>
    </w:p>
    <w:p w14:paraId="129E93D9" w14:textId="77777777" w:rsidR="002D12FE" w:rsidRDefault="00633685">
      <w:r>
        <w:t>• God Shortened Human Life: To limit our opportunity to sin and to encourage eternal perspective. (Psalm 90:10; Psalm 39:4)</w:t>
      </w:r>
    </w:p>
    <w:p w14:paraId="689AA9CC" w14:textId="77777777" w:rsidR="002D12FE" w:rsidRDefault="00633685">
      <w:r>
        <w:t>• Danger of Worldliness: The lust of the flesh, the lust of the eyes, and the pride of life lead many to ruin. (Matthew 16:26; 1 John 2:16)</w:t>
      </w:r>
    </w:p>
    <w:p w14:paraId="1070D945" w14:textId="77777777" w:rsidR="002D12FE" w:rsidRDefault="00633685">
      <w:r>
        <w:t>• Confusion Between Right and Wrong Use: The difficulty of using earthly blessings without being enslaved by them. (Matthew 25:31-46)</w:t>
      </w:r>
    </w:p>
    <w:p w14:paraId="544BDD98" w14:textId="77777777" w:rsidR="002D12FE" w:rsidRDefault="00633685">
      <w:r>
        <w:lastRenderedPageBreak/>
        <w:t>• Guidelines for Using Worldly Things Rightly: Stewardship, prayer for wisdom, setting heart on heavenly things, and mortifying worldly desires. (1 Corinthians 4:2; James 1:5; Luke 16:1-2)</w:t>
      </w:r>
    </w:p>
    <w:p w14:paraId="7D80EC87" w14:textId="77777777" w:rsidR="002D12FE" w:rsidRDefault="00633685">
      <w:pPr>
        <w:pStyle w:val="Heading2"/>
      </w:pPr>
      <w:r>
        <w:t>Discussion Questions</w:t>
      </w:r>
    </w:p>
    <w:p w14:paraId="55FEEEDA" w14:textId="77777777" w:rsidR="002D12FE" w:rsidRDefault="00633685">
      <w:pPr>
        <w:pStyle w:val="ListBullet"/>
      </w:pPr>
      <w:r>
        <w:t>In what ways has God been calling your heart away from the world?</w:t>
      </w:r>
    </w:p>
    <w:p w14:paraId="301E0C1F" w14:textId="77777777" w:rsidR="002D12FE" w:rsidRDefault="00633685">
      <w:pPr>
        <w:pStyle w:val="ListBullet"/>
      </w:pPr>
      <w:r>
        <w:t>Which of the 9 guidelines for using worldly things do you find most challenging?</w:t>
      </w:r>
    </w:p>
    <w:p w14:paraId="0BC3BC75" w14:textId="77777777" w:rsidR="002D12FE" w:rsidRDefault="00633685">
      <w:pPr>
        <w:pStyle w:val="ListBullet"/>
      </w:pPr>
      <w:r>
        <w:t>How can we help each other maintain spiritual-mindedness in a materialistic world?</w:t>
      </w:r>
    </w:p>
    <w:p w14:paraId="6F219B02" w14:textId="77777777" w:rsidR="002D12FE" w:rsidRDefault="00633685">
      <w:pPr>
        <w:pStyle w:val="ListBullet"/>
      </w:pPr>
      <w:r>
        <w:t xml:space="preserve">What practical steps can we take this week to set our affections more on </w:t>
      </w:r>
      <w:r>
        <w:t>Christ?</w:t>
      </w:r>
    </w:p>
    <w:p w14:paraId="77449901" w14:textId="77777777" w:rsidR="002D12FE" w:rsidRDefault="00633685">
      <w:pPr>
        <w:pStyle w:val="Heading2"/>
      </w:pPr>
      <w:r>
        <w:t>Application &amp; Reflection</w:t>
      </w:r>
    </w:p>
    <w:p w14:paraId="1DAEB02E" w14:textId="77777777" w:rsidR="002D12FE" w:rsidRDefault="00633685">
      <w:pPr>
        <w:pStyle w:val="IntenseQuote"/>
      </w:pPr>
      <w:r>
        <w:t>Questions for Self-Examination:</w:t>
      </w:r>
    </w:p>
    <w:p w14:paraId="51A98F14" w14:textId="77777777" w:rsidR="002D12FE" w:rsidRDefault="00633685">
      <w:pPr>
        <w:pStyle w:val="ListBullet"/>
      </w:pPr>
      <w:r>
        <w:t>Am I giving my heart more to God or to the world?</w:t>
      </w:r>
    </w:p>
    <w:p w14:paraId="70E2DF35" w14:textId="77777777" w:rsidR="002D12FE" w:rsidRDefault="00633685">
      <w:pPr>
        <w:pStyle w:val="ListBullet"/>
      </w:pPr>
      <w:r>
        <w:t>Do my choices reflect a heavenly or earthly priority?</w:t>
      </w:r>
    </w:p>
    <w:p w14:paraId="4A99F881" w14:textId="77777777" w:rsidR="002D12FE" w:rsidRDefault="00633685">
      <w:pPr>
        <w:pStyle w:val="ListBullet"/>
      </w:pPr>
      <w:r>
        <w:t>Am I using worldly possessions as a faithful steward or clinging to them?</w:t>
      </w:r>
    </w:p>
    <w:p w14:paraId="0FDF3745" w14:textId="77777777" w:rsidR="002D12FE" w:rsidRDefault="00633685">
      <w:pPr>
        <w:pStyle w:val="ListBullet"/>
      </w:pPr>
      <w:r>
        <w:t>How can I more deliberately set my mind on things above?</w:t>
      </w:r>
    </w:p>
    <w:p w14:paraId="015813B5" w14:textId="77777777" w:rsidR="002D12FE" w:rsidRDefault="00633685">
      <w:pPr>
        <w:pStyle w:val="IntenseQuote"/>
      </w:pPr>
      <w:r>
        <w:t>Reading Assignment:</w:t>
      </w:r>
    </w:p>
    <w:p w14:paraId="2AF8BEBA" w14:textId="77777777" w:rsidR="002D12FE" w:rsidRDefault="00633685">
      <w:r>
        <w:t>📖</w:t>
      </w:r>
      <w:r>
        <w:t xml:space="preserve"> Chapter 11: How God Calls Our Hearts from the World</w:t>
      </w:r>
    </w:p>
    <w:sectPr w:rsidR="002D12FE" w:rsidSect="006336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7654732">
    <w:abstractNumId w:val="8"/>
  </w:num>
  <w:num w:numId="2" w16cid:durableId="43063831">
    <w:abstractNumId w:val="6"/>
  </w:num>
  <w:num w:numId="3" w16cid:durableId="982926639">
    <w:abstractNumId w:val="5"/>
  </w:num>
  <w:num w:numId="4" w16cid:durableId="518349941">
    <w:abstractNumId w:val="4"/>
  </w:num>
  <w:num w:numId="5" w16cid:durableId="985085066">
    <w:abstractNumId w:val="7"/>
  </w:num>
  <w:num w:numId="6" w16cid:durableId="2058624550">
    <w:abstractNumId w:val="3"/>
  </w:num>
  <w:num w:numId="7" w16cid:durableId="12003093">
    <w:abstractNumId w:val="2"/>
  </w:num>
  <w:num w:numId="8" w16cid:durableId="756171792">
    <w:abstractNumId w:val="1"/>
  </w:num>
  <w:num w:numId="9" w16cid:durableId="179267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2FE"/>
    <w:rsid w:val="00326F90"/>
    <w:rsid w:val="00633685"/>
    <w:rsid w:val="00AA1D8D"/>
    <w:rsid w:val="00B47730"/>
    <w:rsid w:val="00CB0664"/>
    <w:rsid w:val="00E17A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1D0E38"/>
  <w14:defaultImageDpi w14:val="300"/>
  <w15:docId w15:val="{35B08776-0E8A-4FAF-9922-D041D1EE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2</cp:revision>
  <dcterms:created xsi:type="dcterms:W3CDTF">2025-04-25T21:16:00Z</dcterms:created>
  <dcterms:modified xsi:type="dcterms:W3CDTF">2025-04-25T21:16:00Z</dcterms:modified>
  <cp:category/>
</cp:coreProperties>
</file>