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DD3" w14:textId="3346E7E0" w:rsidR="005C0F0D" w:rsidRDefault="00F45868" w:rsidP="00F45868">
      <w:pPr>
        <w:pStyle w:val="Title"/>
        <w:jc w:val="center"/>
        <w:rPr>
          <w:sz w:val="40"/>
          <w:szCs w:val="40"/>
        </w:rPr>
      </w:pPr>
      <w:r>
        <w:rPr>
          <w:sz w:val="40"/>
          <w:szCs w:val="40"/>
        </w:rPr>
        <w:t xml:space="preserve">Spiritual Mindedness </w:t>
      </w:r>
      <w:r w:rsidR="005C0F0D" w:rsidRPr="00F45868">
        <w:rPr>
          <w:sz w:val="40"/>
          <w:szCs w:val="40"/>
        </w:rPr>
        <w:t xml:space="preserve">Week </w:t>
      </w:r>
      <w:r w:rsidR="002C42E4">
        <w:rPr>
          <w:sz w:val="40"/>
          <w:szCs w:val="40"/>
        </w:rPr>
        <w:t>2</w:t>
      </w:r>
      <w:r w:rsidR="00447C21">
        <w:rPr>
          <w:sz w:val="40"/>
          <w:szCs w:val="40"/>
        </w:rPr>
        <w:br/>
      </w:r>
      <w:r w:rsidR="002C42E4" w:rsidRPr="002C42E4">
        <w:rPr>
          <w:sz w:val="40"/>
          <w:szCs w:val="40"/>
        </w:rPr>
        <w:t>What Spiritual-Mindedness Is and How It Shows Itself</w:t>
      </w:r>
    </w:p>
    <w:p w14:paraId="05AC94C1" w14:textId="77777777" w:rsidR="00447C21" w:rsidRPr="00447C21" w:rsidRDefault="00447C21" w:rsidP="00447C21"/>
    <w:p w14:paraId="53EFD0C9" w14:textId="5279CADE" w:rsidR="002C42E4" w:rsidRPr="002C42E4" w:rsidRDefault="002C42E4" w:rsidP="002C42E4">
      <w:pPr>
        <w:pStyle w:val="Heading2"/>
      </w:pPr>
      <w:r w:rsidRPr="002C42E4">
        <w:t>Scripture Focus: Colossians 3:1-2 (NKJV)</w:t>
      </w:r>
    </w:p>
    <w:p w14:paraId="32298F74" w14:textId="77777777" w:rsidR="002C42E4" w:rsidRPr="002C42E4" w:rsidRDefault="002C42E4" w:rsidP="002C42E4">
      <w:pPr>
        <w:rPr>
          <w:b/>
          <w:bCs/>
        </w:rPr>
      </w:pPr>
      <w:r w:rsidRPr="002C42E4">
        <w:rPr>
          <w:b/>
          <w:bCs/>
          <w:i/>
          <w:iCs/>
        </w:rPr>
        <w:t>"If then you were raised with Christ, seek those things which are above, where Christ is, sitting at the right hand of God. Set your mind on things above, not on things on the earth."</w:t>
      </w:r>
    </w:p>
    <w:p w14:paraId="32D3D3FD" w14:textId="77777777" w:rsidR="002C42E4" w:rsidRPr="002C42E4" w:rsidRDefault="002C42E4" w:rsidP="002C42E4">
      <w:pPr>
        <w:pStyle w:val="Heading2"/>
      </w:pPr>
      <w:r w:rsidRPr="002C42E4">
        <w:t>Summary of Chapter 2: What Spiritual-Mindedness Is and How It Shows Itself</w:t>
      </w:r>
    </w:p>
    <w:p w14:paraId="037859D2" w14:textId="77777777" w:rsidR="002C42E4" w:rsidRPr="002C42E4" w:rsidRDefault="002C42E4" w:rsidP="002C42E4">
      <w:pPr>
        <w:rPr>
          <w:b/>
          <w:bCs/>
        </w:rPr>
      </w:pPr>
      <w:r w:rsidRPr="002C42E4">
        <w:rPr>
          <w:b/>
          <w:bCs/>
        </w:rPr>
        <w:t>John Owen teaches that our thoughts reveal our true spiritual state. Like a tree whose fruit shows its nature, our habitual thoughts expose whether we are spiritually minded or carnally minded. A spiritually minded person is one whose thoughts naturally incline toward God and heavenly things, not merely as an occasional duty but as a constant delight. Owen emphasizes that a person’s true nature is determined not by external religious activity, but by what they most freely and joyfully think about when unoccupied.</w:t>
      </w:r>
    </w:p>
    <w:p w14:paraId="3B1A76A6" w14:textId="77777777" w:rsidR="002C42E4" w:rsidRPr="002C42E4" w:rsidRDefault="002C42E4" w:rsidP="002C42E4">
      <w:pPr>
        <w:rPr>
          <w:b/>
          <w:bCs/>
        </w:rPr>
      </w:pPr>
      <w:r w:rsidRPr="002C42E4">
        <w:rPr>
          <w:b/>
          <w:bCs/>
        </w:rPr>
        <w:t xml:space="preserve">A key distinction Owen makes is between natural spiritual thoughts and those that are externally provoked. The spiritually minded have a constant bubbling up of godly thoughts, like a spring of living water within them. In contrast, those who are carnally minded may think of spiritual things, but only when forced by circumstances, such as sickness, hardship, or social expectation. He warns against superficial religion, where people hear and approve of God’s truth but do not truly delight in it. True </w:t>
      </w:r>
      <w:proofErr w:type="gramStart"/>
      <w:r w:rsidRPr="002C42E4">
        <w:rPr>
          <w:b/>
          <w:bCs/>
        </w:rPr>
        <w:t>spiritual-mindedness</w:t>
      </w:r>
      <w:proofErr w:type="gramEnd"/>
      <w:r w:rsidRPr="002C42E4">
        <w:rPr>
          <w:b/>
          <w:bCs/>
        </w:rPr>
        <w:t xml:space="preserve"> flows from an inward transformation, leading to peace, joy, and godly living.</w:t>
      </w:r>
    </w:p>
    <w:p w14:paraId="0DCE8387" w14:textId="77777777" w:rsidR="002C42E4" w:rsidRPr="002C42E4" w:rsidRDefault="002C42E4" w:rsidP="002C42E4">
      <w:pPr>
        <w:pStyle w:val="Heading2"/>
      </w:pPr>
      <w:r w:rsidRPr="002C42E4">
        <w:t>Key Themes</w:t>
      </w:r>
    </w:p>
    <w:p w14:paraId="4698940E" w14:textId="77777777" w:rsidR="002C42E4" w:rsidRPr="002C42E4" w:rsidRDefault="002C42E4" w:rsidP="00293A1B">
      <w:pPr>
        <w:numPr>
          <w:ilvl w:val="0"/>
          <w:numId w:val="21"/>
        </w:numPr>
        <w:spacing w:after="120" w:line="240" w:lineRule="auto"/>
        <w:rPr>
          <w:b/>
          <w:bCs/>
        </w:rPr>
      </w:pPr>
      <w:r w:rsidRPr="002C42E4">
        <w:rPr>
          <w:b/>
          <w:bCs/>
        </w:rPr>
        <w:t>Our thoughts reveal our true nature – What we think about most naturally indicates where our heart is.</w:t>
      </w:r>
    </w:p>
    <w:p w14:paraId="6674C366" w14:textId="77777777" w:rsidR="002C42E4" w:rsidRPr="002C42E4" w:rsidRDefault="002C42E4" w:rsidP="00293A1B">
      <w:pPr>
        <w:numPr>
          <w:ilvl w:val="0"/>
          <w:numId w:val="21"/>
        </w:numPr>
        <w:spacing w:after="120" w:line="240" w:lineRule="auto"/>
        <w:rPr>
          <w:b/>
          <w:bCs/>
        </w:rPr>
      </w:pPr>
      <w:r w:rsidRPr="002C42E4">
        <w:rPr>
          <w:b/>
          <w:bCs/>
        </w:rPr>
        <w:t>Natural vs. Forced Spiritual Thoughts – Are our thoughts of God spontaneous and joyful, or only present when pressured?</w:t>
      </w:r>
    </w:p>
    <w:p w14:paraId="28790E33" w14:textId="77777777" w:rsidR="002C42E4" w:rsidRPr="002C42E4" w:rsidRDefault="002C42E4" w:rsidP="00293A1B">
      <w:pPr>
        <w:numPr>
          <w:ilvl w:val="0"/>
          <w:numId w:val="21"/>
        </w:numPr>
        <w:spacing w:after="120" w:line="240" w:lineRule="auto"/>
        <w:rPr>
          <w:b/>
          <w:bCs/>
        </w:rPr>
      </w:pPr>
      <w:r w:rsidRPr="002C42E4">
        <w:rPr>
          <w:b/>
          <w:bCs/>
        </w:rPr>
        <w:t>The Role of the Spiritual Spring – The Holy Spirit works within believers to produce continual spiritual thoughts.</w:t>
      </w:r>
    </w:p>
    <w:p w14:paraId="472294D1" w14:textId="77777777" w:rsidR="002C42E4" w:rsidRPr="002C42E4" w:rsidRDefault="002C42E4" w:rsidP="00293A1B">
      <w:pPr>
        <w:numPr>
          <w:ilvl w:val="0"/>
          <w:numId w:val="21"/>
        </w:numPr>
        <w:spacing w:after="120" w:line="240" w:lineRule="auto"/>
        <w:rPr>
          <w:b/>
          <w:bCs/>
        </w:rPr>
      </w:pPr>
      <w:r w:rsidRPr="002C42E4">
        <w:rPr>
          <w:b/>
          <w:bCs/>
        </w:rPr>
        <w:t>Meditation on Spiritual Things – True spirituality is deep, consistent, and rooted in love for Christ.</w:t>
      </w:r>
    </w:p>
    <w:p w14:paraId="14B3EB0C" w14:textId="77777777" w:rsidR="002C42E4" w:rsidRPr="002C42E4" w:rsidRDefault="002C42E4" w:rsidP="00293A1B">
      <w:pPr>
        <w:numPr>
          <w:ilvl w:val="0"/>
          <w:numId w:val="21"/>
        </w:numPr>
        <w:spacing w:after="120" w:line="240" w:lineRule="auto"/>
        <w:rPr>
          <w:b/>
          <w:bCs/>
        </w:rPr>
      </w:pPr>
      <w:r w:rsidRPr="002C42E4">
        <w:rPr>
          <w:b/>
          <w:bCs/>
        </w:rPr>
        <w:t>The Danger of Superficial Religion – It is possible to outwardly practice faith without an inward transformation.</w:t>
      </w:r>
    </w:p>
    <w:p w14:paraId="030772A8" w14:textId="77777777" w:rsidR="002C42E4" w:rsidRPr="002C42E4" w:rsidRDefault="002C42E4" w:rsidP="002C42E4">
      <w:pPr>
        <w:pStyle w:val="Heading2"/>
      </w:pPr>
      <w:r w:rsidRPr="002C42E4">
        <w:t>Quote from John Owen</w:t>
      </w:r>
    </w:p>
    <w:p w14:paraId="4FC64DA7" w14:textId="30FE911E" w:rsidR="002C42E4" w:rsidRPr="002C42E4" w:rsidRDefault="003325B4" w:rsidP="002C42E4">
      <w:pPr>
        <w:rPr>
          <w:b/>
          <w:bCs/>
        </w:rPr>
      </w:pPr>
      <w:r w:rsidRPr="003325B4">
        <w:rPr>
          <w:b/>
          <w:bCs/>
          <w:i/>
          <w:iCs/>
        </w:rPr>
        <w:t xml:space="preserve">"There is, in the </w:t>
      </w:r>
      <w:proofErr w:type="gramStart"/>
      <w:r w:rsidRPr="003325B4">
        <w:rPr>
          <w:b/>
          <w:bCs/>
          <w:i/>
          <w:iCs/>
        </w:rPr>
        <w:t>regenerate</w:t>
      </w:r>
      <w:proofErr w:type="gramEnd"/>
      <w:r w:rsidRPr="003325B4">
        <w:rPr>
          <w:b/>
          <w:bCs/>
          <w:i/>
          <w:iCs/>
        </w:rPr>
        <w:t xml:space="preserve"> heart, a living spring full of spiritual things that bubbles up into holy thoughts. This is how Christ describes spiritual life."</w:t>
      </w:r>
    </w:p>
    <w:p w14:paraId="16127D5C" w14:textId="77777777" w:rsidR="002C42E4" w:rsidRPr="002C42E4" w:rsidRDefault="002C42E4" w:rsidP="002C42E4">
      <w:pPr>
        <w:pStyle w:val="Heading2"/>
      </w:pPr>
      <w:r w:rsidRPr="002C42E4">
        <w:lastRenderedPageBreak/>
        <w:t>Discussion Questions</w:t>
      </w:r>
    </w:p>
    <w:p w14:paraId="5E5FE0F3" w14:textId="77777777" w:rsidR="002C42E4" w:rsidRPr="002C42E4" w:rsidRDefault="002C42E4" w:rsidP="006E6F60">
      <w:pPr>
        <w:numPr>
          <w:ilvl w:val="0"/>
          <w:numId w:val="22"/>
        </w:numPr>
        <w:spacing w:after="120" w:line="240" w:lineRule="auto"/>
        <w:rPr>
          <w:b/>
          <w:bCs/>
        </w:rPr>
      </w:pPr>
      <w:r w:rsidRPr="002C42E4">
        <w:rPr>
          <w:b/>
          <w:bCs/>
        </w:rPr>
        <w:t>How much of your thought life is on heavenly things apart from Sunday worship?</w:t>
      </w:r>
    </w:p>
    <w:p w14:paraId="1F45C2C4" w14:textId="77777777" w:rsidR="002C42E4" w:rsidRPr="002C42E4" w:rsidRDefault="002C42E4" w:rsidP="006E6F60">
      <w:pPr>
        <w:numPr>
          <w:ilvl w:val="0"/>
          <w:numId w:val="22"/>
        </w:numPr>
        <w:spacing w:after="120" w:line="240" w:lineRule="auto"/>
        <w:rPr>
          <w:b/>
          <w:bCs/>
        </w:rPr>
      </w:pPr>
      <w:r w:rsidRPr="002C42E4">
        <w:rPr>
          <w:b/>
          <w:bCs/>
        </w:rPr>
        <w:t>What dominates your prayers? Do you focus more on earthly needs (health, finances, safety) or heavenly concerns (faith, knowledge, God's glory, the church)?</w:t>
      </w:r>
    </w:p>
    <w:p w14:paraId="524D8FAD" w14:textId="77777777" w:rsidR="002C42E4" w:rsidRPr="002C42E4" w:rsidRDefault="002C42E4" w:rsidP="006E6F60">
      <w:pPr>
        <w:numPr>
          <w:ilvl w:val="0"/>
          <w:numId w:val="22"/>
        </w:numPr>
        <w:spacing w:after="120" w:line="240" w:lineRule="auto"/>
        <w:rPr>
          <w:b/>
          <w:bCs/>
        </w:rPr>
      </w:pPr>
      <w:r w:rsidRPr="002C42E4">
        <w:rPr>
          <w:b/>
          <w:bCs/>
        </w:rPr>
        <w:t>How can you distinguish spiritual thoughts that flow naturally from those that arise due to external pressures?</w:t>
      </w:r>
    </w:p>
    <w:p w14:paraId="048DBBB7" w14:textId="77777777" w:rsidR="002C42E4" w:rsidRPr="002C42E4" w:rsidRDefault="002C42E4" w:rsidP="006E6F60">
      <w:pPr>
        <w:numPr>
          <w:ilvl w:val="0"/>
          <w:numId w:val="22"/>
        </w:numPr>
        <w:spacing w:after="120" w:line="240" w:lineRule="auto"/>
        <w:rPr>
          <w:b/>
          <w:bCs/>
        </w:rPr>
      </w:pPr>
      <w:r w:rsidRPr="002C42E4">
        <w:rPr>
          <w:b/>
          <w:bCs/>
        </w:rPr>
        <w:t>What practical steps can we take to cultivate a greater delight in heavenly things?</w:t>
      </w:r>
    </w:p>
    <w:p w14:paraId="4C67031E" w14:textId="77777777" w:rsidR="002C42E4" w:rsidRPr="002C42E4" w:rsidRDefault="002C42E4" w:rsidP="006E6F60">
      <w:pPr>
        <w:numPr>
          <w:ilvl w:val="0"/>
          <w:numId w:val="22"/>
        </w:numPr>
        <w:spacing w:after="120" w:line="240" w:lineRule="auto"/>
        <w:rPr>
          <w:b/>
          <w:bCs/>
        </w:rPr>
      </w:pPr>
      <w:r w:rsidRPr="002C42E4">
        <w:rPr>
          <w:b/>
          <w:bCs/>
        </w:rPr>
        <w:t xml:space="preserve">What distractions hinder </w:t>
      </w:r>
      <w:proofErr w:type="gramStart"/>
      <w:r w:rsidRPr="002C42E4">
        <w:rPr>
          <w:b/>
          <w:bCs/>
        </w:rPr>
        <w:t>spiritual-mindedness</w:t>
      </w:r>
      <w:proofErr w:type="gramEnd"/>
      <w:r w:rsidRPr="002C42E4">
        <w:rPr>
          <w:b/>
          <w:bCs/>
        </w:rPr>
        <w:t xml:space="preserve"> in your daily life, and how can you overcome them?</w:t>
      </w:r>
    </w:p>
    <w:p w14:paraId="4B1FD183" w14:textId="77777777" w:rsidR="002C42E4" w:rsidRPr="002C42E4" w:rsidRDefault="002C42E4" w:rsidP="002C42E4">
      <w:pPr>
        <w:pStyle w:val="Heading2"/>
      </w:pPr>
      <w:r w:rsidRPr="002C42E4">
        <w:t>Application &amp; Reflection</w:t>
      </w:r>
    </w:p>
    <w:p w14:paraId="1EB56E5A" w14:textId="77777777" w:rsidR="002C42E4" w:rsidRPr="002C42E4" w:rsidRDefault="002C42E4" w:rsidP="006E6F60">
      <w:pPr>
        <w:numPr>
          <w:ilvl w:val="0"/>
          <w:numId w:val="23"/>
        </w:numPr>
        <w:spacing w:after="120" w:line="240" w:lineRule="auto"/>
        <w:rPr>
          <w:b/>
          <w:bCs/>
        </w:rPr>
      </w:pPr>
      <w:r w:rsidRPr="002C42E4">
        <w:rPr>
          <w:b/>
          <w:bCs/>
        </w:rPr>
        <w:t>Meditate daily on Colossians 3:1-2.</w:t>
      </w:r>
    </w:p>
    <w:p w14:paraId="31572B6B" w14:textId="77777777" w:rsidR="002C42E4" w:rsidRPr="002C42E4" w:rsidRDefault="002C42E4" w:rsidP="006E6F60">
      <w:pPr>
        <w:numPr>
          <w:ilvl w:val="0"/>
          <w:numId w:val="23"/>
        </w:numPr>
        <w:spacing w:after="120" w:line="240" w:lineRule="auto"/>
        <w:rPr>
          <w:b/>
          <w:bCs/>
        </w:rPr>
      </w:pPr>
      <w:r w:rsidRPr="002C42E4">
        <w:rPr>
          <w:b/>
          <w:bCs/>
        </w:rPr>
        <w:t xml:space="preserve">Take the week to focus your prayers on spiritual blessings rather than material concerns. </w:t>
      </w:r>
    </w:p>
    <w:p w14:paraId="78296E9A" w14:textId="77777777" w:rsidR="002C42E4" w:rsidRPr="002C42E4" w:rsidRDefault="002C42E4" w:rsidP="006E6F60">
      <w:pPr>
        <w:numPr>
          <w:ilvl w:val="1"/>
          <w:numId w:val="23"/>
        </w:numPr>
        <w:spacing w:after="120" w:line="240" w:lineRule="auto"/>
        <w:rPr>
          <w:b/>
          <w:bCs/>
        </w:rPr>
      </w:pPr>
      <w:r w:rsidRPr="002C42E4">
        <w:rPr>
          <w:b/>
          <w:bCs/>
          <w:i/>
          <w:iCs/>
        </w:rPr>
        <w:t>Love and Discernment</w:t>
      </w:r>
      <w:r w:rsidRPr="002C42E4">
        <w:rPr>
          <w:b/>
          <w:bCs/>
        </w:rPr>
        <w:t xml:space="preserve"> – </w:t>
      </w:r>
      <w:r w:rsidRPr="002C42E4">
        <w:rPr>
          <w:b/>
          <w:bCs/>
          <w:i/>
          <w:iCs/>
        </w:rPr>
        <w:t>"And this I pray, that your love may abound still more and more in knowledge and all discernment, that you may approve the things that are excellent, that you may be sincere and without offense till the day of Christ."</w:t>
      </w:r>
      <w:r w:rsidRPr="002C42E4">
        <w:rPr>
          <w:b/>
          <w:bCs/>
        </w:rPr>
        <w:t xml:space="preserve"> – Philippians 1:9-10</w:t>
      </w:r>
    </w:p>
    <w:p w14:paraId="6884F5C4" w14:textId="77777777" w:rsidR="002C42E4" w:rsidRPr="002C42E4" w:rsidRDefault="002C42E4" w:rsidP="006E6F60">
      <w:pPr>
        <w:numPr>
          <w:ilvl w:val="1"/>
          <w:numId w:val="23"/>
        </w:numPr>
        <w:spacing w:after="120" w:line="240" w:lineRule="auto"/>
        <w:rPr>
          <w:b/>
          <w:bCs/>
        </w:rPr>
      </w:pPr>
      <w:r w:rsidRPr="002C42E4">
        <w:rPr>
          <w:b/>
          <w:bCs/>
          <w:i/>
          <w:iCs/>
        </w:rPr>
        <w:t>Glory to God</w:t>
      </w:r>
      <w:r w:rsidRPr="002C42E4">
        <w:rPr>
          <w:b/>
          <w:bCs/>
        </w:rPr>
        <w:t xml:space="preserve"> – </w:t>
      </w:r>
      <w:r w:rsidRPr="002C42E4">
        <w:rPr>
          <w:b/>
          <w:bCs/>
          <w:i/>
          <w:iCs/>
        </w:rPr>
        <w:t>"According to my earnest expectation and hope that in nothing I shall be ashamed, but with all boldness, as always, so now also Christ will be magnified in my body, whether by life or by death. For to me, to live is Christ, and to die is gain."</w:t>
      </w:r>
      <w:r w:rsidRPr="002C42E4">
        <w:rPr>
          <w:b/>
          <w:bCs/>
        </w:rPr>
        <w:t xml:space="preserve"> – Philippians 1:20-21</w:t>
      </w:r>
    </w:p>
    <w:p w14:paraId="4FD548BA" w14:textId="77777777" w:rsidR="002C42E4" w:rsidRPr="002C42E4" w:rsidRDefault="002C42E4" w:rsidP="006E6F60">
      <w:pPr>
        <w:numPr>
          <w:ilvl w:val="1"/>
          <w:numId w:val="23"/>
        </w:numPr>
        <w:spacing w:after="120" w:line="240" w:lineRule="auto"/>
        <w:rPr>
          <w:b/>
          <w:bCs/>
        </w:rPr>
      </w:pPr>
      <w:r w:rsidRPr="002C42E4">
        <w:rPr>
          <w:b/>
          <w:bCs/>
          <w:i/>
          <w:iCs/>
        </w:rPr>
        <w:t>Equipping for Good Works</w:t>
      </w:r>
      <w:r w:rsidRPr="002C42E4">
        <w:rPr>
          <w:b/>
          <w:bCs/>
        </w:rPr>
        <w:t xml:space="preserve"> – </w:t>
      </w:r>
      <w:r w:rsidRPr="002C42E4">
        <w:rPr>
          <w:b/>
          <w:bCs/>
          <w:i/>
          <w:iCs/>
        </w:rPr>
        <w:t>"For we are His workmanship, created in Christ Jesus for good works, which God prepared beforehand that we should walk in them."</w:t>
      </w:r>
      <w:r w:rsidRPr="002C42E4">
        <w:rPr>
          <w:b/>
          <w:bCs/>
        </w:rPr>
        <w:t xml:space="preserve"> – Ephesians 2:10</w:t>
      </w:r>
    </w:p>
    <w:p w14:paraId="4453F052" w14:textId="77777777" w:rsidR="002C42E4" w:rsidRPr="002C42E4" w:rsidRDefault="002C42E4" w:rsidP="006E6F60">
      <w:pPr>
        <w:numPr>
          <w:ilvl w:val="0"/>
          <w:numId w:val="23"/>
        </w:numPr>
        <w:spacing w:after="120" w:line="240" w:lineRule="auto"/>
        <w:rPr>
          <w:b/>
          <w:bCs/>
        </w:rPr>
      </w:pPr>
      <w:r w:rsidRPr="002C42E4">
        <w:rPr>
          <w:b/>
          <w:bCs/>
        </w:rPr>
        <w:t xml:space="preserve">Assess your thought life: </w:t>
      </w:r>
    </w:p>
    <w:p w14:paraId="63375114" w14:textId="77777777" w:rsidR="002C42E4" w:rsidRPr="002C42E4" w:rsidRDefault="002C42E4" w:rsidP="006E6F60">
      <w:pPr>
        <w:numPr>
          <w:ilvl w:val="1"/>
          <w:numId w:val="23"/>
        </w:numPr>
        <w:spacing w:after="120" w:line="240" w:lineRule="auto"/>
        <w:rPr>
          <w:b/>
          <w:bCs/>
        </w:rPr>
      </w:pPr>
      <w:r w:rsidRPr="002C42E4">
        <w:rPr>
          <w:b/>
          <w:bCs/>
        </w:rPr>
        <w:t>Do spiritual thoughts arise in times of rest and reflection?</w:t>
      </w:r>
    </w:p>
    <w:p w14:paraId="5C2E5D8E" w14:textId="77777777" w:rsidR="002C42E4" w:rsidRPr="002C42E4" w:rsidRDefault="002C42E4" w:rsidP="006E6F60">
      <w:pPr>
        <w:numPr>
          <w:ilvl w:val="1"/>
          <w:numId w:val="23"/>
        </w:numPr>
        <w:spacing w:after="120" w:line="240" w:lineRule="auto"/>
        <w:rPr>
          <w:b/>
          <w:bCs/>
        </w:rPr>
      </w:pPr>
      <w:r w:rsidRPr="002C42E4">
        <w:rPr>
          <w:b/>
          <w:bCs/>
        </w:rPr>
        <w:t>Do you delight in spiritual things, or do you only think about them when circumstances demand it?</w:t>
      </w:r>
    </w:p>
    <w:p w14:paraId="0927FEDB" w14:textId="77777777" w:rsidR="002C42E4" w:rsidRPr="002C42E4" w:rsidRDefault="002C42E4" w:rsidP="002C42E4">
      <w:pPr>
        <w:pStyle w:val="Heading2"/>
      </w:pPr>
      <w:r w:rsidRPr="002C42E4">
        <w:t>Reading Assignment</w:t>
      </w:r>
    </w:p>
    <w:p w14:paraId="5E68C1BE" w14:textId="77777777" w:rsidR="002C42E4" w:rsidRPr="002C42E4" w:rsidRDefault="002C42E4" w:rsidP="002C42E4">
      <w:pPr>
        <w:rPr>
          <w:b/>
          <w:bCs/>
        </w:rPr>
      </w:pPr>
      <w:r w:rsidRPr="002C42E4">
        <w:rPr>
          <w:rFonts w:ascii="Segoe UI Emoji" w:hAnsi="Segoe UI Emoji" w:cs="Segoe UI Emoji"/>
          <w:b/>
          <w:bCs/>
        </w:rPr>
        <w:t>📖</w:t>
      </w:r>
      <w:r w:rsidRPr="002C42E4">
        <w:rPr>
          <w:b/>
          <w:bCs/>
        </w:rPr>
        <w:t xml:space="preserve"> Chapter 2: What Spiritual-Mindedness Is and How It Shows Itself (</w:t>
      </w:r>
      <w:r w:rsidRPr="002C42E4">
        <w:rPr>
          <w:b/>
          <w:bCs/>
          <w:i/>
          <w:iCs/>
        </w:rPr>
        <w:t>Abridged by R. J. K. Law</w:t>
      </w:r>
      <w:r w:rsidRPr="002C42E4">
        <w:rPr>
          <w:b/>
          <w:bCs/>
        </w:rPr>
        <w:t>)</w:t>
      </w:r>
    </w:p>
    <w:p w14:paraId="129D5180" w14:textId="77777777" w:rsidR="002C42E4" w:rsidRPr="002C42E4" w:rsidRDefault="002C42E4" w:rsidP="002C42E4">
      <w:pPr>
        <w:pStyle w:val="Heading2"/>
      </w:pPr>
      <w:r w:rsidRPr="002C42E4">
        <w:t>Memory Verse for the Week</w:t>
      </w:r>
    </w:p>
    <w:p w14:paraId="384C61B5" w14:textId="77777777" w:rsidR="002C42E4" w:rsidRPr="002C42E4" w:rsidRDefault="002C42E4" w:rsidP="002C42E4">
      <w:pPr>
        <w:rPr>
          <w:b/>
          <w:bCs/>
        </w:rPr>
      </w:pPr>
      <w:r w:rsidRPr="002C42E4">
        <w:rPr>
          <w:b/>
          <w:bCs/>
        </w:rPr>
        <w:t>Colossians 3:1</w:t>
      </w:r>
      <w:r w:rsidRPr="002C42E4">
        <w:rPr>
          <w:b/>
          <w:bCs/>
        </w:rPr>
        <w:br/>
      </w:r>
      <w:r w:rsidRPr="002C42E4">
        <w:rPr>
          <w:b/>
          <w:bCs/>
          <w:i/>
          <w:iCs/>
        </w:rPr>
        <w:t>"If then you were raised with Christ, seek those things which are above, where Christ is, sitting at the right hand of God."</w:t>
      </w:r>
    </w:p>
    <w:p w14:paraId="5F5689D4" w14:textId="77777777" w:rsidR="002C42E4" w:rsidRPr="002C42E4" w:rsidRDefault="002C42E4" w:rsidP="002C42E4">
      <w:pPr>
        <w:pStyle w:val="Heading2"/>
      </w:pPr>
      <w:r w:rsidRPr="002C42E4">
        <w:t>Prayer Focus</w:t>
      </w:r>
    </w:p>
    <w:p w14:paraId="15F2692D" w14:textId="77777777" w:rsidR="002C42E4" w:rsidRPr="002C42E4" w:rsidRDefault="002C42E4" w:rsidP="002C42E4">
      <w:pPr>
        <w:numPr>
          <w:ilvl w:val="0"/>
          <w:numId w:val="24"/>
        </w:numPr>
        <w:rPr>
          <w:b/>
          <w:bCs/>
        </w:rPr>
      </w:pPr>
      <w:r w:rsidRPr="002C42E4">
        <w:rPr>
          <w:b/>
          <w:bCs/>
        </w:rPr>
        <w:t>Ask the Lord to cultivate a spiritual mind that delights in Christ and heavenly things.</w:t>
      </w:r>
    </w:p>
    <w:p w14:paraId="0075403C" w14:textId="77777777" w:rsidR="00A6199E" w:rsidRPr="005C0F0D" w:rsidRDefault="00A6199E" w:rsidP="002C42E4"/>
    <w:sectPr w:rsidR="00A6199E" w:rsidRPr="005C0F0D" w:rsidSect="003B2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27"/>
    <w:multiLevelType w:val="multilevel"/>
    <w:tmpl w:val="B83C4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75C0C"/>
    <w:multiLevelType w:val="multilevel"/>
    <w:tmpl w:val="01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D55"/>
    <w:multiLevelType w:val="multilevel"/>
    <w:tmpl w:val="3FE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C7DCD"/>
    <w:multiLevelType w:val="multilevel"/>
    <w:tmpl w:val="F11C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74B4E"/>
    <w:multiLevelType w:val="multilevel"/>
    <w:tmpl w:val="849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54C22"/>
    <w:multiLevelType w:val="multilevel"/>
    <w:tmpl w:val="17E6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B40FE"/>
    <w:multiLevelType w:val="hybridMultilevel"/>
    <w:tmpl w:val="3DC899A0"/>
    <w:lvl w:ilvl="0" w:tplc="266C4184">
      <w:start w:val="1"/>
      <w:numFmt w:val="bullet"/>
      <w:lvlText w:val="•"/>
      <w:lvlJc w:val="left"/>
      <w:pPr>
        <w:tabs>
          <w:tab w:val="num" w:pos="720"/>
        </w:tabs>
        <w:ind w:left="720" w:hanging="360"/>
      </w:pPr>
      <w:rPr>
        <w:rFonts w:ascii="Arial" w:hAnsi="Arial" w:hint="default"/>
      </w:rPr>
    </w:lvl>
    <w:lvl w:ilvl="1" w:tplc="E2DCC9BE">
      <w:numFmt w:val="bullet"/>
      <w:lvlText w:val="•"/>
      <w:lvlJc w:val="left"/>
      <w:pPr>
        <w:tabs>
          <w:tab w:val="num" w:pos="1440"/>
        </w:tabs>
        <w:ind w:left="1440" w:hanging="360"/>
      </w:pPr>
      <w:rPr>
        <w:rFonts w:ascii="Arial" w:hAnsi="Arial" w:hint="default"/>
      </w:rPr>
    </w:lvl>
    <w:lvl w:ilvl="2" w:tplc="2CB45980" w:tentative="1">
      <w:start w:val="1"/>
      <w:numFmt w:val="bullet"/>
      <w:lvlText w:val="•"/>
      <w:lvlJc w:val="left"/>
      <w:pPr>
        <w:tabs>
          <w:tab w:val="num" w:pos="2160"/>
        </w:tabs>
        <w:ind w:left="2160" w:hanging="360"/>
      </w:pPr>
      <w:rPr>
        <w:rFonts w:ascii="Arial" w:hAnsi="Arial" w:hint="default"/>
      </w:rPr>
    </w:lvl>
    <w:lvl w:ilvl="3" w:tplc="E506DD16" w:tentative="1">
      <w:start w:val="1"/>
      <w:numFmt w:val="bullet"/>
      <w:lvlText w:val="•"/>
      <w:lvlJc w:val="left"/>
      <w:pPr>
        <w:tabs>
          <w:tab w:val="num" w:pos="2880"/>
        </w:tabs>
        <w:ind w:left="2880" w:hanging="360"/>
      </w:pPr>
      <w:rPr>
        <w:rFonts w:ascii="Arial" w:hAnsi="Arial" w:hint="default"/>
      </w:rPr>
    </w:lvl>
    <w:lvl w:ilvl="4" w:tplc="1B54D7FE" w:tentative="1">
      <w:start w:val="1"/>
      <w:numFmt w:val="bullet"/>
      <w:lvlText w:val="•"/>
      <w:lvlJc w:val="left"/>
      <w:pPr>
        <w:tabs>
          <w:tab w:val="num" w:pos="3600"/>
        </w:tabs>
        <w:ind w:left="3600" w:hanging="360"/>
      </w:pPr>
      <w:rPr>
        <w:rFonts w:ascii="Arial" w:hAnsi="Arial" w:hint="default"/>
      </w:rPr>
    </w:lvl>
    <w:lvl w:ilvl="5" w:tplc="EA2886BA" w:tentative="1">
      <w:start w:val="1"/>
      <w:numFmt w:val="bullet"/>
      <w:lvlText w:val="•"/>
      <w:lvlJc w:val="left"/>
      <w:pPr>
        <w:tabs>
          <w:tab w:val="num" w:pos="4320"/>
        </w:tabs>
        <w:ind w:left="4320" w:hanging="360"/>
      </w:pPr>
      <w:rPr>
        <w:rFonts w:ascii="Arial" w:hAnsi="Arial" w:hint="default"/>
      </w:rPr>
    </w:lvl>
    <w:lvl w:ilvl="6" w:tplc="FA3084EE" w:tentative="1">
      <w:start w:val="1"/>
      <w:numFmt w:val="bullet"/>
      <w:lvlText w:val="•"/>
      <w:lvlJc w:val="left"/>
      <w:pPr>
        <w:tabs>
          <w:tab w:val="num" w:pos="5040"/>
        </w:tabs>
        <w:ind w:left="5040" w:hanging="360"/>
      </w:pPr>
      <w:rPr>
        <w:rFonts w:ascii="Arial" w:hAnsi="Arial" w:hint="default"/>
      </w:rPr>
    </w:lvl>
    <w:lvl w:ilvl="7" w:tplc="1B4225F0" w:tentative="1">
      <w:start w:val="1"/>
      <w:numFmt w:val="bullet"/>
      <w:lvlText w:val="•"/>
      <w:lvlJc w:val="left"/>
      <w:pPr>
        <w:tabs>
          <w:tab w:val="num" w:pos="5760"/>
        </w:tabs>
        <w:ind w:left="5760" w:hanging="360"/>
      </w:pPr>
      <w:rPr>
        <w:rFonts w:ascii="Arial" w:hAnsi="Arial" w:hint="default"/>
      </w:rPr>
    </w:lvl>
    <w:lvl w:ilvl="8" w:tplc="AE9043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C767F9"/>
    <w:multiLevelType w:val="multilevel"/>
    <w:tmpl w:val="23C2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412E7"/>
    <w:multiLevelType w:val="multilevel"/>
    <w:tmpl w:val="ABF20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34CF9"/>
    <w:multiLevelType w:val="hybridMultilevel"/>
    <w:tmpl w:val="6136C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70B6"/>
    <w:multiLevelType w:val="multilevel"/>
    <w:tmpl w:val="B046D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23399"/>
    <w:multiLevelType w:val="multilevel"/>
    <w:tmpl w:val="5ADE5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A275E"/>
    <w:multiLevelType w:val="multilevel"/>
    <w:tmpl w:val="077A3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3D1DE1"/>
    <w:multiLevelType w:val="multilevel"/>
    <w:tmpl w:val="EABA8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A7E57"/>
    <w:multiLevelType w:val="multilevel"/>
    <w:tmpl w:val="5544A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54F85"/>
    <w:multiLevelType w:val="multilevel"/>
    <w:tmpl w:val="B6C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9471E"/>
    <w:multiLevelType w:val="multilevel"/>
    <w:tmpl w:val="3E9A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E631B"/>
    <w:multiLevelType w:val="multilevel"/>
    <w:tmpl w:val="8242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1414A"/>
    <w:multiLevelType w:val="multilevel"/>
    <w:tmpl w:val="CED4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40828"/>
    <w:multiLevelType w:val="multilevel"/>
    <w:tmpl w:val="4E50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46845"/>
    <w:multiLevelType w:val="multilevel"/>
    <w:tmpl w:val="F4B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56DF3"/>
    <w:multiLevelType w:val="multilevel"/>
    <w:tmpl w:val="83060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215281"/>
    <w:multiLevelType w:val="multilevel"/>
    <w:tmpl w:val="CF0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C3418"/>
    <w:multiLevelType w:val="multilevel"/>
    <w:tmpl w:val="584AA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331988">
    <w:abstractNumId w:val="14"/>
  </w:num>
  <w:num w:numId="2" w16cid:durableId="1140147473">
    <w:abstractNumId w:val="22"/>
  </w:num>
  <w:num w:numId="3" w16cid:durableId="451020712">
    <w:abstractNumId w:val="21"/>
  </w:num>
  <w:num w:numId="4" w16cid:durableId="1800101290">
    <w:abstractNumId w:val="20"/>
  </w:num>
  <w:num w:numId="5" w16cid:durableId="744231350">
    <w:abstractNumId w:val="1"/>
  </w:num>
  <w:num w:numId="6" w16cid:durableId="966548913">
    <w:abstractNumId w:val="15"/>
  </w:num>
  <w:num w:numId="7" w16cid:durableId="673067632">
    <w:abstractNumId w:val="5"/>
  </w:num>
  <w:num w:numId="8" w16cid:durableId="840436205">
    <w:abstractNumId w:val="17"/>
  </w:num>
  <w:num w:numId="9" w16cid:durableId="660161249">
    <w:abstractNumId w:val="0"/>
  </w:num>
  <w:num w:numId="10" w16cid:durableId="1364788080">
    <w:abstractNumId w:val="23"/>
  </w:num>
  <w:num w:numId="11" w16cid:durableId="1531410704">
    <w:abstractNumId w:val="4"/>
  </w:num>
  <w:num w:numId="12" w16cid:durableId="1076903173">
    <w:abstractNumId w:val="13"/>
  </w:num>
  <w:num w:numId="13" w16cid:durableId="1978562475">
    <w:abstractNumId w:val="8"/>
  </w:num>
  <w:num w:numId="14" w16cid:durableId="145048253">
    <w:abstractNumId w:val="10"/>
  </w:num>
  <w:num w:numId="15" w16cid:durableId="1652632566">
    <w:abstractNumId w:val="12"/>
  </w:num>
  <w:num w:numId="16" w16cid:durableId="2037348867">
    <w:abstractNumId w:val="18"/>
  </w:num>
  <w:num w:numId="17" w16cid:durableId="215120364">
    <w:abstractNumId w:val="7"/>
  </w:num>
  <w:num w:numId="18" w16cid:durableId="680859979">
    <w:abstractNumId w:val="16"/>
  </w:num>
  <w:num w:numId="19" w16cid:durableId="2068802250">
    <w:abstractNumId w:val="9"/>
  </w:num>
  <w:num w:numId="20" w16cid:durableId="1041789296">
    <w:abstractNumId w:val="6"/>
  </w:num>
  <w:num w:numId="21" w16cid:durableId="493033853">
    <w:abstractNumId w:val="2"/>
  </w:num>
  <w:num w:numId="22" w16cid:durableId="818233161">
    <w:abstractNumId w:val="3"/>
  </w:num>
  <w:num w:numId="23" w16cid:durableId="1424257646">
    <w:abstractNumId w:val="11"/>
  </w:num>
  <w:num w:numId="24" w16cid:durableId="953657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9E"/>
    <w:rsid w:val="00061751"/>
    <w:rsid w:val="001271FA"/>
    <w:rsid w:val="00165279"/>
    <w:rsid w:val="00293A1B"/>
    <w:rsid w:val="002C42E4"/>
    <w:rsid w:val="003325B4"/>
    <w:rsid w:val="003B2A0F"/>
    <w:rsid w:val="0040644D"/>
    <w:rsid w:val="00435CF8"/>
    <w:rsid w:val="00447C21"/>
    <w:rsid w:val="005A7E7A"/>
    <w:rsid w:val="005B3A18"/>
    <w:rsid w:val="005B7649"/>
    <w:rsid w:val="005C0F0D"/>
    <w:rsid w:val="00687ECD"/>
    <w:rsid w:val="00696F3C"/>
    <w:rsid w:val="006E6F60"/>
    <w:rsid w:val="00705505"/>
    <w:rsid w:val="00732C55"/>
    <w:rsid w:val="007F5B01"/>
    <w:rsid w:val="008B5310"/>
    <w:rsid w:val="009B59C1"/>
    <w:rsid w:val="00A22A0F"/>
    <w:rsid w:val="00A6199E"/>
    <w:rsid w:val="00A64472"/>
    <w:rsid w:val="00A645ED"/>
    <w:rsid w:val="00A704E5"/>
    <w:rsid w:val="00A854B7"/>
    <w:rsid w:val="00AE496E"/>
    <w:rsid w:val="00C239D0"/>
    <w:rsid w:val="00C50A70"/>
    <w:rsid w:val="00CC4214"/>
    <w:rsid w:val="00D25A1E"/>
    <w:rsid w:val="00DF30D1"/>
    <w:rsid w:val="00E24B46"/>
    <w:rsid w:val="00E24D1A"/>
    <w:rsid w:val="00E325D0"/>
    <w:rsid w:val="00EA28AC"/>
    <w:rsid w:val="00EB27BE"/>
    <w:rsid w:val="00EE4F75"/>
    <w:rsid w:val="00F45868"/>
    <w:rsid w:val="00F5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1DBA3B6"/>
  <w15:chartTrackingRefBased/>
  <w15:docId w15:val="{6C66F389-FC11-465E-879F-770BFA83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1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1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9E"/>
    <w:rPr>
      <w:rFonts w:eastAsiaTheme="majorEastAsia" w:cstheme="majorBidi"/>
      <w:color w:val="272727" w:themeColor="text1" w:themeTint="D8"/>
    </w:rPr>
  </w:style>
  <w:style w:type="paragraph" w:styleId="Title">
    <w:name w:val="Title"/>
    <w:basedOn w:val="Normal"/>
    <w:next w:val="Normal"/>
    <w:link w:val="TitleChar"/>
    <w:uiPriority w:val="10"/>
    <w:qFormat/>
    <w:rsid w:val="00A6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9E"/>
    <w:pPr>
      <w:spacing w:before="160"/>
      <w:jc w:val="center"/>
    </w:pPr>
    <w:rPr>
      <w:i/>
      <w:iCs/>
      <w:color w:val="404040" w:themeColor="text1" w:themeTint="BF"/>
    </w:rPr>
  </w:style>
  <w:style w:type="character" w:customStyle="1" w:styleId="QuoteChar">
    <w:name w:val="Quote Char"/>
    <w:basedOn w:val="DefaultParagraphFont"/>
    <w:link w:val="Quote"/>
    <w:uiPriority w:val="29"/>
    <w:rsid w:val="00A6199E"/>
    <w:rPr>
      <w:i/>
      <w:iCs/>
      <w:color w:val="404040" w:themeColor="text1" w:themeTint="BF"/>
    </w:rPr>
  </w:style>
  <w:style w:type="paragraph" w:styleId="ListParagraph">
    <w:name w:val="List Paragraph"/>
    <w:basedOn w:val="Normal"/>
    <w:uiPriority w:val="34"/>
    <w:qFormat/>
    <w:rsid w:val="00A6199E"/>
    <w:pPr>
      <w:ind w:left="720"/>
      <w:contextualSpacing/>
    </w:pPr>
  </w:style>
  <w:style w:type="character" w:styleId="IntenseEmphasis">
    <w:name w:val="Intense Emphasis"/>
    <w:basedOn w:val="DefaultParagraphFont"/>
    <w:uiPriority w:val="21"/>
    <w:qFormat/>
    <w:rsid w:val="00A6199E"/>
    <w:rPr>
      <w:i/>
      <w:iCs/>
      <w:color w:val="0F4761" w:themeColor="accent1" w:themeShade="BF"/>
    </w:rPr>
  </w:style>
  <w:style w:type="paragraph" w:styleId="IntenseQuote">
    <w:name w:val="Intense Quote"/>
    <w:basedOn w:val="Normal"/>
    <w:next w:val="Normal"/>
    <w:link w:val="IntenseQuoteChar"/>
    <w:uiPriority w:val="30"/>
    <w:qFormat/>
    <w:rsid w:val="00A61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9E"/>
    <w:rPr>
      <w:i/>
      <w:iCs/>
      <w:color w:val="0F4761" w:themeColor="accent1" w:themeShade="BF"/>
    </w:rPr>
  </w:style>
  <w:style w:type="character" w:styleId="IntenseReference">
    <w:name w:val="Intense Reference"/>
    <w:basedOn w:val="DefaultParagraphFont"/>
    <w:uiPriority w:val="32"/>
    <w:qFormat/>
    <w:rsid w:val="00A61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506">
      <w:bodyDiv w:val="1"/>
      <w:marLeft w:val="0"/>
      <w:marRight w:val="0"/>
      <w:marTop w:val="0"/>
      <w:marBottom w:val="0"/>
      <w:divBdr>
        <w:top w:val="none" w:sz="0" w:space="0" w:color="auto"/>
        <w:left w:val="none" w:sz="0" w:space="0" w:color="auto"/>
        <w:bottom w:val="none" w:sz="0" w:space="0" w:color="auto"/>
        <w:right w:val="none" w:sz="0" w:space="0" w:color="auto"/>
      </w:divBdr>
    </w:div>
    <w:div w:id="61413434">
      <w:bodyDiv w:val="1"/>
      <w:marLeft w:val="0"/>
      <w:marRight w:val="0"/>
      <w:marTop w:val="0"/>
      <w:marBottom w:val="0"/>
      <w:divBdr>
        <w:top w:val="none" w:sz="0" w:space="0" w:color="auto"/>
        <w:left w:val="none" w:sz="0" w:space="0" w:color="auto"/>
        <w:bottom w:val="none" w:sz="0" w:space="0" w:color="auto"/>
        <w:right w:val="none" w:sz="0" w:space="0" w:color="auto"/>
      </w:divBdr>
    </w:div>
    <w:div w:id="237517894">
      <w:bodyDiv w:val="1"/>
      <w:marLeft w:val="0"/>
      <w:marRight w:val="0"/>
      <w:marTop w:val="0"/>
      <w:marBottom w:val="0"/>
      <w:divBdr>
        <w:top w:val="none" w:sz="0" w:space="0" w:color="auto"/>
        <w:left w:val="none" w:sz="0" w:space="0" w:color="auto"/>
        <w:bottom w:val="none" w:sz="0" w:space="0" w:color="auto"/>
        <w:right w:val="none" w:sz="0" w:space="0" w:color="auto"/>
      </w:divBdr>
    </w:div>
    <w:div w:id="372003698">
      <w:bodyDiv w:val="1"/>
      <w:marLeft w:val="0"/>
      <w:marRight w:val="0"/>
      <w:marTop w:val="0"/>
      <w:marBottom w:val="0"/>
      <w:divBdr>
        <w:top w:val="none" w:sz="0" w:space="0" w:color="auto"/>
        <w:left w:val="none" w:sz="0" w:space="0" w:color="auto"/>
        <w:bottom w:val="none" w:sz="0" w:space="0" w:color="auto"/>
        <w:right w:val="none" w:sz="0" w:space="0" w:color="auto"/>
      </w:divBdr>
    </w:div>
    <w:div w:id="515728774">
      <w:bodyDiv w:val="1"/>
      <w:marLeft w:val="0"/>
      <w:marRight w:val="0"/>
      <w:marTop w:val="0"/>
      <w:marBottom w:val="0"/>
      <w:divBdr>
        <w:top w:val="none" w:sz="0" w:space="0" w:color="auto"/>
        <w:left w:val="none" w:sz="0" w:space="0" w:color="auto"/>
        <w:bottom w:val="none" w:sz="0" w:space="0" w:color="auto"/>
        <w:right w:val="none" w:sz="0" w:space="0" w:color="auto"/>
      </w:divBdr>
      <w:divsChild>
        <w:div w:id="1235703609">
          <w:marLeft w:val="360"/>
          <w:marRight w:val="0"/>
          <w:marTop w:val="200"/>
          <w:marBottom w:val="0"/>
          <w:divBdr>
            <w:top w:val="none" w:sz="0" w:space="0" w:color="auto"/>
            <w:left w:val="none" w:sz="0" w:space="0" w:color="auto"/>
            <w:bottom w:val="none" w:sz="0" w:space="0" w:color="auto"/>
            <w:right w:val="none" w:sz="0" w:space="0" w:color="auto"/>
          </w:divBdr>
        </w:div>
        <w:div w:id="1856308973">
          <w:marLeft w:val="360"/>
          <w:marRight w:val="0"/>
          <w:marTop w:val="200"/>
          <w:marBottom w:val="0"/>
          <w:divBdr>
            <w:top w:val="none" w:sz="0" w:space="0" w:color="auto"/>
            <w:left w:val="none" w:sz="0" w:space="0" w:color="auto"/>
            <w:bottom w:val="none" w:sz="0" w:space="0" w:color="auto"/>
            <w:right w:val="none" w:sz="0" w:space="0" w:color="auto"/>
          </w:divBdr>
        </w:div>
        <w:div w:id="1432704708">
          <w:marLeft w:val="360"/>
          <w:marRight w:val="0"/>
          <w:marTop w:val="200"/>
          <w:marBottom w:val="0"/>
          <w:divBdr>
            <w:top w:val="none" w:sz="0" w:space="0" w:color="auto"/>
            <w:left w:val="none" w:sz="0" w:space="0" w:color="auto"/>
            <w:bottom w:val="none" w:sz="0" w:space="0" w:color="auto"/>
            <w:right w:val="none" w:sz="0" w:space="0" w:color="auto"/>
          </w:divBdr>
        </w:div>
        <w:div w:id="864365422">
          <w:marLeft w:val="360"/>
          <w:marRight w:val="0"/>
          <w:marTop w:val="200"/>
          <w:marBottom w:val="0"/>
          <w:divBdr>
            <w:top w:val="none" w:sz="0" w:space="0" w:color="auto"/>
            <w:left w:val="none" w:sz="0" w:space="0" w:color="auto"/>
            <w:bottom w:val="none" w:sz="0" w:space="0" w:color="auto"/>
            <w:right w:val="none" w:sz="0" w:space="0" w:color="auto"/>
          </w:divBdr>
        </w:div>
      </w:divsChild>
    </w:div>
    <w:div w:id="755900599">
      <w:bodyDiv w:val="1"/>
      <w:marLeft w:val="0"/>
      <w:marRight w:val="0"/>
      <w:marTop w:val="0"/>
      <w:marBottom w:val="0"/>
      <w:divBdr>
        <w:top w:val="none" w:sz="0" w:space="0" w:color="auto"/>
        <w:left w:val="none" w:sz="0" w:space="0" w:color="auto"/>
        <w:bottom w:val="none" w:sz="0" w:space="0" w:color="auto"/>
        <w:right w:val="none" w:sz="0" w:space="0" w:color="auto"/>
      </w:divBdr>
    </w:div>
    <w:div w:id="770322470">
      <w:bodyDiv w:val="1"/>
      <w:marLeft w:val="0"/>
      <w:marRight w:val="0"/>
      <w:marTop w:val="0"/>
      <w:marBottom w:val="0"/>
      <w:divBdr>
        <w:top w:val="none" w:sz="0" w:space="0" w:color="auto"/>
        <w:left w:val="none" w:sz="0" w:space="0" w:color="auto"/>
        <w:bottom w:val="none" w:sz="0" w:space="0" w:color="auto"/>
        <w:right w:val="none" w:sz="0" w:space="0" w:color="auto"/>
      </w:divBdr>
    </w:div>
    <w:div w:id="839933307">
      <w:bodyDiv w:val="1"/>
      <w:marLeft w:val="0"/>
      <w:marRight w:val="0"/>
      <w:marTop w:val="0"/>
      <w:marBottom w:val="0"/>
      <w:divBdr>
        <w:top w:val="none" w:sz="0" w:space="0" w:color="auto"/>
        <w:left w:val="none" w:sz="0" w:space="0" w:color="auto"/>
        <w:bottom w:val="none" w:sz="0" w:space="0" w:color="auto"/>
        <w:right w:val="none" w:sz="0" w:space="0" w:color="auto"/>
      </w:divBdr>
    </w:div>
    <w:div w:id="844977770">
      <w:bodyDiv w:val="1"/>
      <w:marLeft w:val="0"/>
      <w:marRight w:val="0"/>
      <w:marTop w:val="0"/>
      <w:marBottom w:val="0"/>
      <w:divBdr>
        <w:top w:val="none" w:sz="0" w:space="0" w:color="auto"/>
        <w:left w:val="none" w:sz="0" w:space="0" w:color="auto"/>
        <w:bottom w:val="none" w:sz="0" w:space="0" w:color="auto"/>
        <w:right w:val="none" w:sz="0" w:space="0" w:color="auto"/>
      </w:divBdr>
    </w:div>
    <w:div w:id="1660308949">
      <w:bodyDiv w:val="1"/>
      <w:marLeft w:val="0"/>
      <w:marRight w:val="0"/>
      <w:marTop w:val="0"/>
      <w:marBottom w:val="0"/>
      <w:divBdr>
        <w:top w:val="none" w:sz="0" w:space="0" w:color="auto"/>
        <w:left w:val="none" w:sz="0" w:space="0" w:color="auto"/>
        <w:bottom w:val="none" w:sz="0" w:space="0" w:color="auto"/>
        <w:right w:val="none" w:sz="0" w:space="0" w:color="auto"/>
      </w:divBdr>
    </w:div>
    <w:div w:id="1841189764">
      <w:bodyDiv w:val="1"/>
      <w:marLeft w:val="0"/>
      <w:marRight w:val="0"/>
      <w:marTop w:val="0"/>
      <w:marBottom w:val="0"/>
      <w:divBdr>
        <w:top w:val="none" w:sz="0" w:space="0" w:color="auto"/>
        <w:left w:val="none" w:sz="0" w:space="0" w:color="auto"/>
        <w:bottom w:val="none" w:sz="0" w:space="0" w:color="auto"/>
        <w:right w:val="none" w:sz="0" w:space="0" w:color="auto"/>
      </w:divBdr>
      <w:divsChild>
        <w:div w:id="1678732259">
          <w:marLeft w:val="360"/>
          <w:marRight w:val="0"/>
          <w:marTop w:val="200"/>
          <w:marBottom w:val="0"/>
          <w:divBdr>
            <w:top w:val="none" w:sz="0" w:space="0" w:color="auto"/>
            <w:left w:val="none" w:sz="0" w:space="0" w:color="auto"/>
            <w:bottom w:val="none" w:sz="0" w:space="0" w:color="auto"/>
            <w:right w:val="none" w:sz="0" w:space="0" w:color="auto"/>
          </w:divBdr>
        </w:div>
        <w:div w:id="621496718">
          <w:marLeft w:val="360"/>
          <w:marRight w:val="0"/>
          <w:marTop w:val="200"/>
          <w:marBottom w:val="0"/>
          <w:divBdr>
            <w:top w:val="none" w:sz="0" w:space="0" w:color="auto"/>
            <w:left w:val="none" w:sz="0" w:space="0" w:color="auto"/>
            <w:bottom w:val="none" w:sz="0" w:space="0" w:color="auto"/>
            <w:right w:val="none" w:sz="0" w:space="0" w:color="auto"/>
          </w:divBdr>
        </w:div>
        <w:div w:id="1549536973">
          <w:marLeft w:val="1080"/>
          <w:marRight w:val="0"/>
          <w:marTop w:val="100"/>
          <w:marBottom w:val="0"/>
          <w:divBdr>
            <w:top w:val="none" w:sz="0" w:space="0" w:color="auto"/>
            <w:left w:val="none" w:sz="0" w:space="0" w:color="auto"/>
            <w:bottom w:val="none" w:sz="0" w:space="0" w:color="auto"/>
            <w:right w:val="none" w:sz="0" w:space="0" w:color="auto"/>
          </w:divBdr>
        </w:div>
        <w:div w:id="355159491">
          <w:marLeft w:val="360"/>
          <w:marRight w:val="0"/>
          <w:marTop w:val="200"/>
          <w:marBottom w:val="0"/>
          <w:divBdr>
            <w:top w:val="none" w:sz="0" w:space="0" w:color="auto"/>
            <w:left w:val="none" w:sz="0" w:space="0" w:color="auto"/>
            <w:bottom w:val="none" w:sz="0" w:space="0" w:color="auto"/>
            <w:right w:val="none" w:sz="0" w:space="0" w:color="auto"/>
          </w:divBdr>
        </w:div>
        <w:div w:id="1107116088">
          <w:marLeft w:val="1080"/>
          <w:marRight w:val="0"/>
          <w:marTop w:val="100"/>
          <w:marBottom w:val="0"/>
          <w:divBdr>
            <w:top w:val="none" w:sz="0" w:space="0" w:color="auto"/>
            <w:left w:val="none" w:sz="0" w:space="0" w:color="auto"/>
            <w:bottom w:val="none" w:sz="0" w:space="0" w:color="auto"/>
            <w:right w:val="none" w:sz="0" w:space="0" w:color="auto"/>
          </w:divBdr>
        </w:div>
        <w:div w:id="1093477561">
          <w:marLeft w:val="1080"/>
          <w:marRight w:val="0"/>
          <w:marTop w:val="100"/>
          <w:marBottom w:val="0"/>
          <w:divBdr>
            <w:top w:val="none" w:sz="0" w:space="0" w:color="auto"/>
            <w:left w:val="none" w:sz="0" w:space="0" w:color="auto"/>
            <w:bottom w:val="none" w:sz="0" w:space="0" w:color="auto"/>
            <w:right w:val="none" w:sz="0" w:space="0" w:color="auto"/>
          </w:divBdr>
        </w:div>
        <w:div w:id="793719808">
          <w:marLeft w:val="360"/>
          <w:marRight w:val="0"/>
          <w:marTop w:val="200"/>
          <w:marBottom w:val="0"/>
          <w:divBdr>
            <w:top w:val="none" w:sz="0" w:space="0" w:color="auto"/>
            <w:left w:val="none" w:sz="0" w:space="0" w:color="auto"/>
            <w:bottom w:val="none" w:sz="0" w:space="0" w:color="auto"/>
            <w:right w:val="none" w:sz="0" w:space="0" w:color="auto"/>
          </w:divBdr>
        </w:div>
      </w:divsChild>
    </w:div>
    <w:div w:id="21430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Gregory</dc:creator>
  <cp:keywords/>
  <dc:description/>
  <cp:lastModifiedBy>Rob Gregory</cp:lastModifiedBy>
  <cp:revision>7</cp:revision>
  <dcterms:created xsi:type="dcterms:W3CDTF">2025-02-07T01:02:00Z</dcterms:created>
  <dcterms:modified xsi:type="dcterms:W3CDTF">2025-02-07T01:10:00Z</dcterms:modified>
</cp:coreProperties>
</file>